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FAA" w:rsidRDefault="00E82FAA" w:rsidP="00E82F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38F6">
        <w:rPr>
          <w:rFonts w:ascii="Times New Roman" w:hAnsi="Times New Roman" w:cs="Times New Roman"/>
          <w:b/>
          <w:sz w:val="28"/>
          <w:szCs w:val="28"/>
        </w:rPr>
        <w:t>Отчет</w:t>
      </w:r>
      <w:r w:rsidRPr="001B38F6">
        <w:rPr>
          <w:rFonts w:ascii="Times New Roman" w:hAnsi="Times New Roman" w:cs="Times New Roman"/>
          <w:b/>
          <w:bCs/>
          <w:sz w:val="31"/>
          <w:szCs w:val="31"/>
          <w:shd w:val="clear" w:color="auto" w:fill="FFFFFF"/>
        </w:rPr>
        <w:t xml:space="preserve"> </w:t>
      </w:r>
      <w:r w:rsidRPr="001B38F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МБОУ «</w:t>
      </w:r>
      <w:proofErr w:type="spellStart"/>
      <w:r w:rsidRPr="001B38F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Степноозёрская</w:t>
      </w:r>
      <w:proofErr w:type="spellEnd"/>
      <w:r w:rsidRPr="001B38F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ООШ»</w:t>
      </w:r>
      <w:r w:rsidRPr="001B38F6">
        <w:rPr>
          <w:rFonts w:ascii="Times New Roman" w:hAnsi="Times New Roman" w:cs="Times New Roman"/>
          <w:b/>
          <w:sz w:val="28"/>
          <w:szCs w:val="28"/>
        </w:rPr>
        <w:t xml:space="preserve"> по итогам пров</w:t>
      </w:r>
      <w:r w:rsidR="00C26F78">
        <w:rPr>
          <w:rFonts w:ascii="Times New Roman" w:hAnsi="Times New Roman" w:cs="Times New Roman"/>
          <w:b/>
          <w:sz w:val="28"/>
          <w:szCs w:val="28"/>
        </w:rPr>
        <w:t>еденной школьной акции «Тепло души»</w:t>
      </w:r>
    </w:p>
    <w:p w:rsidR="00C26F78" w:rsidRDefault="00C26F78" w:rsidP="00E82FA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26F78" w:rsidRPr="00C26F78" w:rsidRDefault="00C26F78" w:rsidP="00C26F78">
      <w:pPr>
        <w:pStyle w:val="sc-ighpsv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4"/>
          <w:sz w:val="28"/>
          <w:szCs w:val="28"/>
        </w:rPr>
      </w:pPr>
      <w:r w:rsidRPr="00C26F78">
        <w:rPr>
          <w:color w:val="000000"/>
          <w:sz w:val="28"/>
          <w:szCs w:val="28"/>
          <w:shd w:val="clear" w:color="auto" w:fill="FFFFFF"/>
        </w:rPr>
        <w:t xml:space="preserve">В преддверии Дня пожилого человека волонтёры нашей школы провели трогательную акцию "Тепло души". </w:t>
      </w:r>
      <w:r w:rsidRPr="00C26F78">
        <w:rPr>
          <w:rStyle w:val="sc-ehmyha"/>
          <w:spacing w:val="-4"/>
          <w:sz w:val="28"/>
          <w:szCs w:val="28"/>
          <w:bdr w:val="none" w:sz="0" w:space="0" w:color="auto" w:frame="1"/>
        </w:rPr>
        <w:t xml:space="preserve">Во время подготовки наши участники активно включились в процесс изготовления сувенирной продукции вручную. Каждый ребенок проявил инициативу и старался внести свою лепту в общее дело. Маленькие художники изготовили замечательный плакат под названием </w:t>
      </w:r>
      <w:r w:rsidRPr="00C26F78">
        <w:rPr>
          <w:rStyle w:val="sc-ehmyha"/>
          <w:b/>
          <w:bCs/>
          <w:spacing w:val="-4"/>
          <w:sz w:val="28"/>
          <w:szCs w:val="28"/>
          <w:bdr w:val="none" w:sz="0" w:space="0" w:color="auto" w:frame="1"/>
        </w:rPr>
        <w:t>«Ладушки-ладушки, бабушки и дедушки!»</w:t>
      </w:r>
      <w:r w:rsidRPr="00C26F78">
        <w:rPr>
          <w:rStyle w:val="sc-ehmyha"/>
          <w:spacing w:val="-4"/>
          <w:sz w:val="28"/>
          <w:szCs w:val="28"/>
          <w:bdr w:val="none" w:sz="0" w:space="0" w:color="auto" w:frame="1"/>
        </w:rPr>
        <w:t>, наполненный теплом и заботой.</w:t>
      </w:r>
    </w:p>
    <w:p w:rsidR="00C26F78" w:rsidRPr="00C26F78" w:rsidRDefault="00C26F78" w:rsidP="00C26F78">
      <w:pPr>
        <w:pStyle w:val="sc-ighpsv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4"/>
          <w:sz w:val="28"/>
          <w:szCs w:val="28"/>
        </w:rPr>
      </w:pPr>
      <w:r w:rsidRPr="00C26F78">
        <w:rPr>
          <w:rStyle w:val="sc-ehmyha"/>
          <w:spacing w:val="-4"/>
          <w:sz w:val="28"/>
          <w:szCs w:val="28"/>
          <w:bdr w:val="none" w:sz="0" w:space="0" w:color="auto" w:frame="1"/>
        </w:rPr>
        <w:t>Особым событием стало празднование Дня пожилых людей 1 октября. Мы посетили ветеранов-педагогов и работников технического персонала, подарив им сердечные поздравления и теплые пожелания здоровья и благополучия. Наши гости были искренне тронуты вниманием детей и благодарностью коллектива.</w:t>
      </w:r>
    </w:p>
    <w:p w:rsidR="00C26F78" w:rsidRDefault="00C26F78" w:rsidP="00C26F78">
      <w:pPr>
        <w:pStyle w:val="sc-ighpsv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C26F78">
        <w:rPr>
          <w:rStyle w:val="sc-ehmyha"/>
          <w:spacing w:val="-4"/>
          <w:sz w:val="28"/>
          <w:szCs w:val="28"/>
          <w:bdr w:val="none" w:sz="0" w:space="0" w:color="auto" w:frame="1"/>
        </w:rPr>
        <w:t>Мероприятие прошло успешно благодаря сплоченности и активной поддержке всех участников проекта. Мы уверены, что подобные инициативы помогают воспитывать уважение к старшим поколениям и прививать детям чувство ответственности перед обществом.</w:t>
      </w:r>
      <w:r>
        <w:rPr>
          <w:b/>
          <w:bCs/>
          <w:sz w:val="28"/>
          <w:szCs w:val="28"/>
        </w:rPr>
        <w:t xml:space="preserve"> </w:t>
      </w:r>
    </w:p>
    <w:p w:rsidR="00C26F78" w:rsidRPr="00C26F78" w:rsidRDefault="00C26F78" w:rsidP="00E82FA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02FC5" w:rsidRDefault="00302FC5" w:rsidP="00302FC5">
      <w:pPr>
        <w:shd w:val="clear" w:color="auto" w:fill="FFFFFF" w:themeFill="background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2084070" cy="1705587"/>
            <wp:effectExtent l="19050" t="0" r="0" b="0"/>
            <wp:docPr id="3" name="Рисунок 3" descr="C:\Users\user\Downloads\175921593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7592159333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651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1794510" cy="1706880"/>
            <wp:effectExtent l="19050" t="0" r="0" b="0"/>
            <wp:docPr id="2" name="Рисунок 2" descr="C:\Users\user\Downloads\1759215917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7592159173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194" cy="1709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2312670" cy="1706880"/>
            <wp:effectExtent l="19050" t="0" r="0" b="0"/>
            <wp:docPr id="1" name="Рисунок 1" descr="C:\Users\user\Downloads\1759215879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592158795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440" cy="1708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66" w:rsidRDefault="00502E66" w:rsidP="00302FC5">
      <w:pPr>
        <w:shd w:val="clear" w:color="auto" w:fill="FFFFFF" w:themeFill="background1"/>
        <w:rPr>
          <w:rFonts w:ascii="Times New Roman" w:hAnsi="Times New Roman" w:cs="Times New Roman"/>
          <w:sz w:val="32"/>
        </w:rPr>
      </w:pPr>
      <w:r w:rsidRPr="00502E66">
        <w:rPr>
          <w:rFonts w:ascii="Times New Roman" w:hAnsi="Times New Roman" w:cs="Times New Roman"/>
          <w:sz w:val="32"/>
        </w:rPr>
        <w:drawing>
          <wp:inline distT="0" distB="0" distL="0" distR="0">
            <wp:extent cx="2160270" cy="1821180"/>
            <wp:effectExtent l="19050" t="0" r="0" b="0"/>
            <wp:docPr id="6" name="Рисунок 7" descr="C:\Users\user\Downloads\175938911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1759389111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947" cy="182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E66">
        <w:rPr>
          <w:rFonts w:ascii="Times New Roman" w:hAnsi="Times New Roman" w:cs="Times New Roman"/>
          <w:sz w:val="32"/>
        </w:rPr>
        <w:drawing>
          <wp:inline distT="0" distB="0" distL="0" distR="0">
            <wp:extent cx="1946910" cy="1886530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915" t="11742" r="12358" b="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89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E66">
        <w:rPr>
          <w:rFonts w:ascii="Times New Roman" w:hAnsi="Times New Roman" w:cs="Times New Roman"/>
          <w:sz w:val="32"/>
        </w:rPr>
        <w:drawing>
          <wp:inline distT="0" distB="0" distL="0" distR="0">
            <wp:extent cx="2133599" cy="1882140"/>
            <wp:effectExtent l="19050" t="0" r="1" b="0"/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60" cy="188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66" w:rsidRDefault="00502E66" w:rsidP="00302FC5">
      <w:pPr>
        <w:shd w:val="clear" w:color="auto" w:fill="FFFFFF" w:themeFill="background1"/>
        <w:rPr>
          <w:rFonts w:ascii="Times New Roman" w:hAnsi="Times New Roman" w:cs="Times New Roman"/>
          <w:sz w:val="32"/>
        </w:rPr>
      </w:pPr>
      <w:r w:rsidRPr="00502E66">
        <w:rPr>
          <w:rFonts w:ascii="Times New Roman" w:hAnsi="Times New Roman" w:cs="Times New Roman"/>
          <w:sz w:val="32"/>
        </w:rPr>
        <w:drawing>
          <wp:inline distT="0" distB="0" distL="0" distR="0">
            <wp:extent cx="2015489" cy="1699260"/>
            <wp:effectExtent l="19050" t="0" r="3811" b="0"/>
            <wp:docPr id="10" name="Рисунок 11" descr="1759231002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923100246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341" cy="169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2E66">
        <w:rPr>
          <w:rFonts w:ascii="Times New Roman" w:hAnsi="Times New Roman" w:cs="Times New Roman"/>
          <w:sz w:val="32"/>
        </w:rPr>
        <w:drawing>
          <wp:inline distT="0" distB="0" distL="0" distR="0">
            <wp:extent cx="1916430" cy="1649787"/>
            <wp:effectExtent l="19050" t="0" r="762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5193" t="13333" r="14678" b="27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64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B08" w:rsidRPr="001C229B" w:rsidRDefault="00502E66" w:rsidP="00E82FAA">
      <w:pPr>
        <w:shd w:val="clear" w:color="auto" w:fill="FFFFFF" w:themeFill="background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t>Руководитель кружка : Галиева З.Г</w:t>
      </w:r>
    </w:p>
    <w:sectPr w:rsidR="00017B08" w:rsidRPr="001C229B" w:rsidSect="00502E66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29B"/>
    <w:rsid w:val="00017B08"/>
    <w:rsid w:val="001C229B"/>
    <w:rsid w:val="00302FC5"/>
    <w:rsid w:val="00364491"/>
    <w:rsid w:val="00502E66"/>
    <w:rsid w:val="008E44CE"/>
    <w:rsid w:val="009700B3"/>
    <w:rsid w:val="00AA705E"/>
    <w:rsid w:val="00C26F78"/>
    <w:rsid w:val="00DB75F6"/>
    <w:rsid w:val="00DF29A7"/>
    <w:rsid w:val="00E82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FC5"/>
    <w:rPr>
      <w:rFonts w:ascii="Tahoma" w:hAnsi="Tahoma" w:cs="Tahoma"/>
      <w:sz w:val="16"/>
      <w:szCs w:val="16"/>
    </w:rPr>
  </w:style>
  <w:style w:type="paragraph" w:customStyle="1" w:styleId="sc-ighpsv">
    <w:name w:val="sc-ighpsv"/>
    <w:basedOn w:val="a"/>
    <w:rsid w:val="00C26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ehmyha">
    <w:name w:val="sc-ehmyha"/>
    <w:basedOn w:val="a0"/>
    <w:rsid w:val="00C26F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1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2025-10-02T07:34:00Z</dcterms:created>
  <dcterms:modified xsi:type="dcterms:W3CDTF">2025-10-02T07:34:00Z</dcterms:modified>
</cp:coreProperties>
</file>